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FB28D" w14:textId="77777777" w:rsidR="00B17F5A" w:rsidRPr="00B17F5A" w:rsidRDefault="00B17F5A" w:rsidP="00B17F5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B17F5A">
        <w:rPr>
          <w:rFonts w:ascii="Times New Roman" w:eastAsia="Calibri" w:hAnsi="Times New Roman" w:cs="Times New Roman"/>
          <w:color w:val="000000"/>
          <w:sz w:val="24"/>
          <w:szCs w:val="24"/>
        </w:rPr>
        <w:t>Appendix</w:t>
      </w:r>
      <w:proofErr w:type="spellEnd"/>
    </w:p>
    <w:p w14:paraId="3C3EE761" w14:textId="77777777" w:rsidR="00B17F5A" w:rsidRPr="00B17F5A" w:rsidRDefault="00B17F5A" w:rsidP="00B17F5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Interview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questions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43F4F33" w14:textId="77777777" w:rsidR="00B17F5A" w:rsidRPr="00B17F5A" w:rsidRDefault="00B17F5A" w:rsidP="00B17F5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CE4500" w14:textId="77777777" w:rsidR="00B17F5A" w:rsidRPr="00B17F5A" w:rsidRDefault="00B17F5A" w:rsidP="00B17F5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1. Orange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area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is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gramStart"/>
      <w:r w:rsidRPr="00B17F5A">
        <w:rPr>
          <w:rFonts w:ascii="Times New Roman" w:eastAsia="Calibri" w:hAnsi="Times New Roman" w:cs="Times New Roman"/>
          <w:sz w:val="24"/>
          <w:szCs w:val="24"/>
        </w:rPr>
        <w:t>( )</w:t>
      </w:r>
      <w:proofErr w:type="gram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Own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( )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leased</w:t>
      </w:r>
      <w:proofErr w:type="spellEnd"/>
    </w:p>
    <w:p w14:paraId="5339D2F0" w14:textId="77777777" w:rsidR="00B17F5A" w:rsidRPr="00B17F5A" w:rsidRDefault="00B17F5A" w:rsidP="00B17F5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2. Does it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have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irrigation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? </w:t>
      </w:r>
      <w:proofErr w:type="gramStart"/>
      <w:r w:rsidRPr="00B17F5A">
        <w:rPr>
          <w:rFonts w:ascii="Times New Roman" w:eastAsia="Calibri" w:hAnsi="Times New Roman" w:cs="Times New Roman"/>
          <w:sz w:val="24"/>
          <w:szCs w:val="24"/>
        </w:rPr>
        <w:t>( )</w:t>
      </w:r>
      <w:proofErr w:type="gram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Yes ( ) no</w:t>
      </w:r>
    </w:p>
    <w:p w14:paraId="6C5E1508" w14:textId="77777777" w:rsidR="00B17F5A" w:rsidRPr="00B17F5A" w:rsidRDefault="00B17F5A" w:rsidP="00B17F5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If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you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not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have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irrigation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, do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you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intend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irrigate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coming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years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? Yes </w:t>
      </w:r>
      <w:proofErr w:type="gramStart"/>
      <w:r w:rsidRPr="00B17F5A">
        <w:rPr>
          <w:rFonts w:ascii="Times New Roman" w:eastAsia="Calibri" w:hAnsi="Times New Roman" w:cs="Times New Roman"/>
          <w:sz w:val="24"/>
          <w:szCs w:val="24"/>
        </w:rPr>
        <w:t>( )</w:t>
      </w:r>
      <w:proofErr w:type="gram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    No ( )</w:t>
      </w:r>
    </w:p>
    <w:p w14:paraId="7059B78F" w14:textId="77777777" w:rsidR="00B17F5A" w:rsidRPr="00B17F5A" w:rsidRDefault="00B17F5A" w:rsidP="00B17F5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4. Time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producing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orange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gramStart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) 5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years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ago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 ( ) 5.1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10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years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( ) 10.1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15        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years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( ) 15.1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20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years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 ( ) More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than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20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years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14:paraId="3CE3D944" w14:textId="77777777" w:rsidR="00B17F5A" w:rsidRPr="00B17F5A" w:rsidRDefault="00B17F5A" w:rsidP="00B17F5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5. The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cultivation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oranges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has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been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good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deal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last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3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seasons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gramStart"/>
      <w:r w:rsidRPr="00B17F5A">
        <w:rPr>
          <w:rFonts w:ascii="Times New Roman" w:eastAsia="Calibri" w:hAnsi="Times New Roman" w:cs="Times New Roman"/>
          <w:sz w:val="24"/>
          <w:szCs w:val="24"/>
        </w:rPr>
        <w:t>( )</w:t>
      </w:r>
      <w:proofErr w:type="gram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Strongly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agree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( )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Partly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agree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 ( )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Indifferent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(I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can't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say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) ( )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Partially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disagree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( )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Strongly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disagree</w:t>
      </w:r>
      <w:proofErr w:type="spellEnd"/>
    </w:p>
    <w:p w14:paraId="0C12EA56" w14:textId="77777777" w:rsidR="00B17F5A" w:rsidRPr="00B17F5A" w:rsidRDefault="00B17F5A" w:rsidP="00B17F5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6. Will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you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carry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out new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orange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plantations in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near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future? </w:t>
      </w:r>
      <w:proofErr w:type="gramStart"/>
      <w:r w:rsidRPr="00B17F5A">
        <w:rPr>
          <w:rFonts w:ascii="Times New Roman" w:eastAsia="Calibri" w:hAnsi="Times New Roman" w:cs="Times New Roman"/>
          <w:sz w:val="24"/>
          <w:szCs w:val="24"/>
        </w:rPr>
        <w:t>( )</w:t>
      </w:r>
      <w:proofErr w:type="gram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Certainly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yes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( )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Probably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yes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( ) I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don't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know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( )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Probably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not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( )  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Certainly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not</w:t>
      </w:r>
      <w:proofErr w:type="spellEnd"/>
    </w:p>
    <w:p w14:paraId="4CB4968B" w14:textId="77777777" w:rsidR="00B17F5A" w:rsidRPr="00B17F5A" w:rsidRDefault="00B17F5A" w:rsidP="00B17F5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If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you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plant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orange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which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variety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would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you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certainly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choose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? </w:t>
      </w:r>
      <w:proofErr w:type="gramStart"/>
      <w:r w:rsidRPr="00B17F5A">
        <w:rPr>
          <w:rFonts w:ascii="Times New Roman" w:eastAsia="Calibri" w:hAnsi="Times New Roman" w:cs="Times New Roman"/>
          <w:sz w:val="24"/>
          <w:szCs w:val="24"/>
        </w:rPr>
        <w:t>( )</w:t>
      </w:r>
      <w:proofErr w:type="gram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‘Pera Rio’ ( ) ‘Valencia’ ( ) ‘Folha murcha’( ) ‘Natal’ ( ) Other  ( ) Early (‘American Valencia’, ‘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Hamlin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>’, ‘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Westin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>’, ‘Rubi’, ‘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Pineaple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>’) ( )</w:t>
      </w:r>
    </w:p>
    <w:p w14:paraId="47004044" w14:textId="77777777" w:rsidR="00B17F5A" w:rsidRPr="00B17F5A" w:rsidRDefault="00B17F5A" w:rsidP="00B17F5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If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you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plant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orange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which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rootstock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would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you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certainly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choose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? </w:t>
      </w:r>
      <w:proofErr w:type="gramStart"/>
      <w:r w:rsidRPr="00B17F5A">
        <w:rPr>
          <w:rFonts w:ascii="Times New Roman" w:eastAsia="Calibri" w:hAnsi="Times New Roman" w:cs="Times New Roman"/>
          <w:sz w:val="24"/>
          <w:szCs w:val="24"/>
        </w:rPr>
        <w:t>( )</w:t>
      </w:r>
      <w:proofErr w:type="gram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Swingle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citromelo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( ) ‘limão cravo’ ( ) ‘Tangerina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Sunki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’ ( )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Citrandarin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( ) ‘Tangerina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Cleopatra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>’ ( ) Other</w:t>
      </w:r>
    </w:p>
    <w:p w14:paraId="6FAE4E83" w14:textId="77777777" w:rsidR="00B17F5A" w:rsidRPr="00B17F5A" w:rsidRDefault="00B17F5A" w:rsidP="00B17F5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9. In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case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planting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orange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what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spacing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meters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between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plants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would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you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choose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?   6 x 2 </w:t>
      </w:r>
      <w:proofErr w:type="gramStart"/>
      <w:r w:rsidRPr="00B17F5A">
        <w:rPr>
          <w:rFonts w:ascii="Times New Roman" w:eastAsia="Calibri" w:hAnsi="Times New Roman" w:cs="Times New Roman"/>
          <w:sz w:val="24"/>
          <w:szCs w:val="24"/>
        </w:rPr>
        <w:t>( )</w:t>
      </w:r>
      <w:proofErr w:type="gram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6 x 3 ( ) 6 x 4 ( ) 7 x 2 ( ) 7 x 3 ( ) 7 x 4 ( ) 7 x 5 ( ) Other ( )</w:t>
      </w:r>
    </w:p>
    <w:p w14:paraId="0D06E151" w14:textId="77777777" w:rsidR="00B17F5A" w:rsidRPr="00B17F5A" w:rsidRDefault="00B17F5A" w:rsidP="00B17F5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Would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you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plant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orange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in a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different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location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region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from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which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you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already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have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production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? ()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Certainly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yes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()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Probably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yes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() I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don't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know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()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Probably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not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()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Certainly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not</w:t>
      </w:r>
      <w:proofErr w:type="spellEnd"/>
    </w:p>
    <w:p w14:paraId="5BFE9F4A" w14:textId="77777777" w:rsidR="00B17F5A" w:rsidRPr="00B17F5A" w:rsidRDefault="00B17F5A" w:rsidP="00B17F5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Which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region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citrus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belt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(São Paulo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Triângulo / Sudoeste Mineiro)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would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certainly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plant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orange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? </w:t>
      </w:r>
      <w:proofErr w:type="gramStart"/>
      <w:r w:rsidRPr="00B17F5A">
        <w:rPr>
          <w:rFonts w:ascii="Times New Roman" w:eastAsia="Calibri" w:hAnsi="Times New Roman" w:cs="Times New Roman"/>
          <w:sz w:val="24"/>
          <w:szCs w:val="24"/>
        </w:rPr>
        <w:t>( )</w:t>
      </w:r>
      <w:proofErr w:type="gram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Triangulo Mineiro  ( )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Drinking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fountain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( ) Altinópolis ( ) Votuporanga ( ) São José do Rio Preto ( ) Matão ( ) Duartina ( ) Brotas ( ) Porto Ferreira</w:t>
      </w:r>
    </w:p>
    <w:p w14:paraId="5231C2EE" w14:textId="77777777" w:rsidR="00B17F5A" w:rsidRPr="00B17F5A" w:rsidRDefault="00B17F5A" w:rsidP="00B17F5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17F5A">
        <w:rPr>
          <w:rFonts w:ascii="Times New Roman" w:eastAsia="Calibri" w:hAnsi="Times New Roman" w:cs="Times New Roman"/>
          <w:sz w:val="24"/>
          <w:szCs w:val="24"/>
        </w:rPr>
        <w:t>( )</w:t>
      </w:r>
      <w:proofErr w:type="gram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Limeira ( ) Avaré ( ) Itapetininga </w:t>
      </w:r>
    </w:p>
    <w:p w14:paraId="5A1017A0" w14:textId="77777777" w:rsidR="00B17F5A" w:rsidRPr="00B17F5A" w:rsidRDefault="00B17F5A" w:rsidP="00B17F5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12. In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your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opinion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what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is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greatest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risk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orange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production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for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next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harvests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366735EF" w14:textId="77777777" w:rsidR="00B17F5A" w:rsidRPr="00B17F5A" w:rsidRDefault="00B17F5A" w:rsidP="00B17F5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()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Phytosanitary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problems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how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attack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pests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diseases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orchards</w:t>
      </w:r>
      <w:proofErr w:type="spellEnd"/>
    </w:p>
    <w:p w14:paraId="308CDF60" w14:textId="77777777" w:rsidR="00B17F5A" w:rsidRPr="00B17F5A" w:rsidRDefault="00B17F5A" w:rsidP="00B17F5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()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Fluctuations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orange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prices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due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excess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or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lack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fruit</w:t>
      </w:r>
      <w:proofErr w:type="spellEnd"/>
    </w:p>
    <w:p w14:paraId="27623FA4" w14:textId="77777777" w:rsidR="00B17F5A" w:rsidRPr="00B17F5A" w:rsidRDefault="00B17F5A" w:rsidP="00B17F5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()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Lack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labor in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harvest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high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costs</w:t>
      </w:r>
      <w:proofErr w:type="spellEnd"/>
    </w:p>
    <w:p w14:paraId="7F304147" w14:textId="77777777" w:rsidR="00B17F5A" w:rsidRPr="00B17F5A" w:rsidRDefault="00B17F5A" w:rsidP="00B17F5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()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Rising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input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prices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fertilizers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corrective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pesticides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>, diesel)</w:t>
      </w:r>
    </w:p>
    <w:p w14:paraId="794544AA" w14:textId="77777777" w:rsidR="00B17F5A" w:rsidRPr="00B17F5A" w:rsidRDefault="00B17F5A" w:rsidP="00B17F5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() Adverse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climatic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factors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impacts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on</w:t>
      </w:r>
      <w:proofErr w:type="spellEnd"/>
      <w:r w:rsidRPr="00B17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F5A">
        <w:rPr>
          <w:rFonts w:ascii="Times New Roman" w:eastAsia="Calibri" w:hAnsi="Times New Roman" w:cs="Times New Roman"/>
          <w:sz w:val="24"/>
          <w:szCs w:val="24"/>
        </w:rPr>
        <w:t>production</w:t>
      </w:r>
      <w:proofErr w:type="spellEnd"/>
    </w:p>
    <w:p w14:paraId="716821F8" w14:textId="77777777" w:rsidR="00B17F5A" w:rsidRPr="00B17F5A" w:rsidRDefault="00B17F5A" w:rsidP="00B17F5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F5A">
        <w:rPr>
          <w:rFonts w:ascii="Times New Roman" w:eastAsia="Calibri" w:hAnsi="Times New Roman" w:cs="Times New Roman"/>
          <w:sz w:val="24"/>
          <w:szCs w:val="24"/>
        </w:rPr>
        <w:t>() Other</w:t>
      </w:r>
    </w:p>
    <w:p w14:paraId="189CEAEB" w14:textId="77777777" w:rsidR="00063037" w:rsidRPr="00B17F5A" w:rsidRDefault="00CB0BC1">
      <w:pPr>
        <w:rPr>
          <w:strike/>
        </w:rPr>
      </w:pPr>
    </w:p>
    <w:sectPr w:rsidR="00063037" w:rsidRPr="00B17F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5A"/>
    <w:rsid w:val="005F0AB9"/>
    <w:rsid w:val="00B17F5A"/>
    <w:rsid w:val="00C0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7928"/>
  <w15:chartTrackingRefBased/>
  <w15:docId w15:val="{6384A579-8AB7-4F69-A175-5FAEF862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C93F604E89AC4AA2B67754AF29A3B6" ma:contentTypeVersion="4" ma:contentTypeDescription="Crie um novo documento." ma:contentTypeScope="" ma:versionID="95157246d9f78c0d9318e6292fff7631">
  <xsd:schema xmlns:xsd="http://www.w3.org/2001/XMLSchema" xmlns:xs="http://www.w3.org/2001/XMLSchema" xmlns:p="http://schemas.microsoft.com/office/2006/metadata/properties" xmlns:ns3="b4ec69b6-db19-46c3-a882-ded402061bfe" targetNamespace="http://schemas.microsoft.com/office/2006/metadata/properties" ma:root="true" ma:fieldsID="eb7c3f168c31b0433400991efc8cfcdf" ns3:_="">
    <xsd:import namespace="b4ec69b6-db19-46c3-a882-ded402061b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69b6-db19-46c3-a882-ded402061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F8B7A2-5E78-4A23-97CC-D9694C8B6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c69b6-db19-46c3-a882-ded402061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28D374-C0EE-435E-B797-BAE794FD6E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F8FB1E-05A5-4181-910E-C0CB1755049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b4ec69b6-db19-46c3-a882-ded402061bf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Geronimo Guerreiro Neto</dc:creator>
  <cp:keywords/>
  <dc:description/>
  <cp:lastModifiedBy>Geronimo Guerreiro Neto</cp:lastModifiedBy>
  <cp:revision>2</cp:revision>
  <dcterms:created xsi:type="dcterms:W3CDTF">2021-02-25T22:49:00Z</dcterms:created>
  <dcterms:modified xsi:type="dcterms:W3CDTF">2021-02-25T22:49:00Z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0x01010038C93F604E89AC4AA2B67754AF29A3B6</vt:lpwstr>
  </property>
</Properties>
</file>