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3D" w:rsidRDefault="0094723D" w:rsidP="009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Supplementary </w:t>
      </w:r>
      <w:r w:rsidRPr="004E295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Tables and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</w:t>
      </w:r>
      <w:r w:rsidRPr="004E295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igures</w:t>
      </w:r>
      <w:bookmarkEnd w:id="0"/>
    </w:p>
    <w:p w:rsidR="0094723D" w:rsidRDefault="0094723D" w:rsidP="009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94723D" w:rsidRDefault="0094723D" w:rsidP="0094723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F75AD9B" wp14:editId="5091F145">
            <wp:extent cx="6300000" cy="5758455"/>
            <wp:effectExtent l="0" t="0" r="571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575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3D" w:rsidRPr="004E295A" w:rsidRDefault="0094723D" w:rsidP="009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  <w:r w:rsidRPr="007914C7">
        <w:rPr>
          <w:b/>
          <w:lang w:val="en-US"/>
        </w:rPr>
        <w:t>Figure</w:t>
      </w:r>
      <w:r>
        <w:rPr>
          <w:b/>
          <w:lang w:val="en-US"/>
        </w:rPr>
        <w:t xml:space="preserve"> 1S</w:t>
      </w:r>
      <w:r w:rsidRPr="007914C7">
        <w:rPr>
          <w:b/>
          <w:lang w:val="en-US"/>
        </w:rPr>
        <w:t>.</w:t>
      </w:r>
      <w:r w:rsidRPr="004E295A">
        <w:rPr>
          <w:lang w:val="en-US"/>
        </w:rPr>
        <w:t xml:space="preserve"> GGEbiplot analysis for genotypes x environments for 62 inbred lines evaluated in Anhembi 2013/14, Anhembi 2014/15, and Piracicaba 2014/15 for nitrogen use efficiency based on yield - NUEP (A), number of ears - EN (B), ear length - EL (C), ear diameter - ED (D), ear weight - EW (E), number of rows per ear - NRE (F), number of kernels per row - NKF (L), and total yield - TY (H). Axial root length </w:t>
      </w:r>
      <w:r w:rsidRPr="004E295A">
        <w:rPr>
          <w:rFonts w:eastAsia="Times New Roman"/>
          <w:lang w:val="en-US" w:eastAsia="pt-BR"/>
        </w:rPr>
        <w:t>- LRAxi</w:t>
      </w:r>
      <w:r w:rsidRPr="004E295A">
        <w:rPr>
          <w:lang w:val="en-US"/>
        </w:rPr>
        <w:t xml:space="preserve"> (I) is according to Anhembi 2014/15 and Piracicaba 2014/15. </w:t>
      </w: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</w:p>
    <w:p w:rsidR="0094723D" w:rsidRDefault="0094723D" w:rsidP="0094723D">
      <w:pPr>
        <w:pStyle w:val="Default"/>
        <w:spacing w:line="360" w:lineRule="auto"/>
        <w:jc w:val="both"/>
        <w:rPr>
          <w:lang w:val="en-US"/>
        </w:rPr>
      </w:pPr>
    </w:p>
    <w:p w:rsidR="0094723D" w:rsidRDefault="0094723D" w:rsidP="0094723D">
      <w:pPr>
        <w:ind w:left="-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09E1B55E" wp14:editId="32F78DB3">
            <wp:extent cx="6300000" cy="2669203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266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3D" w:rsidRDefault="0094723D" w:rsidP="0094723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14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2S</w:t>
      </w:r>
      <w:r w:rsidRPr="007914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4E29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GGEbiplot analysis for genotypes x environments x nitrogen levels, low (BN) and ideal (IN), for 62 inbred lines evaluated in Anhembi 2013/14, Anhembi 2014/15, and Piracicaba 2014 for nitrogen use efficiency based on yield – NUEP (A) and ear length – EL (B). </w:t>
      </w:r>
    </w:p>
    <w:p w:rsidR="0094723D" w:rsidRPr="004E295A" w:rsidRDefault="0094723D" w:rsidP="0094723D">
      <w:pPr>
        <w:pStyle w:val="Default"/>
        <w:jc w:val="both"/>
        <w:rPr>
          <w:rFonts w:eastAsia="Times New Roman"/>
          <w:lang w:val="en-US" w:eastAsia="pt-BR"/>
        </w:rPr>
      </w:pPr>
      <w:r>
        <w:rPr>
          <w:color w:val="231F20"/>
          <w:lang w:val="en-US"/>
        </w:rPr>
        <w:br w:type="page"/>
      </w:r>
    </w:p>
    <w:p w:rsidR="0094723D" w:rsidRDefault="0094723D" w:rsidP="009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lastRenderedPageBreak/>
        <w:t xml:space="preserve"> </w:t>
      </w:r>
      <w:r w:rsidRPr="0045432E"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Table 1S</w:t>
      </w:r>
      <w:r w:rsidRPr="004E295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Direct and indirect effects according to nitrogen levels, low (LN) and ideal (IN), for root, physiological, and reproductive traits depending on nitrogen use efficiency </w:t>
      </w:r>
      <w:r w:rsidRPr="004E29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on yield </w:t>
      </w:r>
      <w:r w:rsidRPr="004E295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(NUEP), nitrogen use efficiency in the V8 stage (NUEV8), and nitrogen use efficiency in the VT stage (NUEVT) in tropical maize inbred lines. </w:t>
      </w:r>
    </w:p>
    <w:tbl>
      <w:tblPr>
        <w:tblStyle w:val="Tabelacomgrade"/>
        <w:tblW w:w="517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806"/>
        <w:gridCol w:w="739"/>
        <w:gridCol w:w="872"/>
        <w:gridCol w:w="894"/>
        <w:gridCol w:w="1072"/>
        <w:gridCol w:w="806"/>
        <w:gridCol w:w="739"/>
        <w:gridCol w:w="872"/>
        <w:gridCol w:w="894"/>
      </w:tblGrid>
      <w:tr w:rsidR="0094723D" w:rsidRPr="004E295A" w:rsidTr="00E47DBA">
        <w:trPr>
          <w:trHeight w:hRule="exact" w:val="227"/>
        </w:trPr>
        <w:tc>
          <w:tcPr>
            <w:tcW w:w="251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LN</w:t>
            </w:r>
          </w:p>
        </w:tc>
        <w:tc>
          <w:tcPr>
            <w:tcW w:w="2490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ind w:right="-54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Trait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NUEP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NUEV8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NUEVT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ind w:right="-41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Trait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NUEP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NUEV8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NUEVT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0.18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0.52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0.39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0.82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-0.59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0.34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0.36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0.18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0.19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0.33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0.39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0.37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-0.48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0.76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-0.55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0.47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0.48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0.25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0.57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0.15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0.26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0.16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0.88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tabs>
                <w:tab w:val="center" w:pos="328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-0.12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0.17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0.48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0.28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0.48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0.38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0.21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0.32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0.13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0.15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0.28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0.12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0.68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0.18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0.68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0.35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0.27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0.16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0.64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0.18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0.55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0.31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0.03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0.08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Indirect</w:t>
            </w: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0.05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VRLat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0.10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VRAxi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609" w:type="pct"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PEPSII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0.03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  <w:vMerge w:val="restar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E295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0.06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0.42</w:t>
            </w:r>
          </w:p>
        </w:tc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E295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0.08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0.39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0.14</w:t>
            </w:r>
          </w:p>
        </w:tc>
      </w:tr>
      <w:tr w:rsidR="0094723D" w:rsidRPr="004E295A" w:rsidTr="00E47DBA">
        <w:trPr>
          <w:trHeight w:hRule="exact" w:val="227"/>
        </w:trPr>
        <w:tc>
          <w:tcPr>
            <w:tcW w:w="629" w:type="pct"/>
            <w:vMerge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E295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ɛ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0.96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0.76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0.95</w:t>
            </w:r>
          </w:p>
        </w:tc>
        <w:tc>
          <w:tcPr>
            <w:tcW w:w="609" w:type="pct"/>
            <w:vMerge/>
            <w:tcBorders>
              <w:left w:val="single" w:sz="4" w:space="0" w:color="auto"/>
            </w:tcBorders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E295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ɛ</w:t>
            </w:r>
          </w:p>
        </w:tc>
        <w:tc>
          <w:tcPr>
            <w:tcW w:w="420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0.95</w:t>
            </w:r>
          </w:p>
        </w:tc>
        <w:tc>
          <w:tcPr>
            <w:tcW w:w="495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0.78</w:t>
            </w:r>
          </w:p>
        </w:tc>
        <w:tc>
          <w:tcPr>
            <w:tcW w:w="508" w:type="pct"/>
          </w:tcPr>
          <w:p w:rsidR="0094723D" w:rsidRPr="004E295A" w:rsidRDefault="0094723D" w:rsidP="00E47D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0.93</w:t>
            </w:r>
          </w:p>
        </w:tc>
      </w:tr>
    </w:tbl>
    <w:p w:rsidR="0094723D" w:rsidRPr="004E295A" w:rsidRDefault="0094723D" w:rsidP="009472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val="en-US" w:eastAsia="pt-BR"/>
        </w:rPr>
      </w:pPr>
      <w:r w:rsidRPr="004E295A">
        <w:rPr>
          <w:rFonts w:ascii="Times New Roman" w:hAnsi="Times New Roman" w:cs="Times New Roman"/>
          <w:color w:val="231F20"/>
          <w:sz w:val="18"/>
          <w:szCs w:val="18"/>
          <w:lang w:val="en-US"/>
        </w:rPr>
        <w:t>R</w:t>
      </w:r>
      <w:r w:rsidRPr="004E295A">
        <w:rPr>
          <w:rFonts w:ascii="Times New Roman" w:hAnsi="Times New Roman" w:cs="Times New Roman"/>
          <w:color w:val="231F20"/>
          <w:sz w:val="18"/>
          <w:szCs w:val="18"/>
          <w:vertAlign w:val="superscript"/>
          <w:lang w:val="en-US"/>
        </w:rPr>
        <w:t>2</w:t>
      </w:r>
      <w:r w:rsidRPr="004E295A">
        <w:rPr>
          <w:rFonts w:ascii="Times New Roman" w:hAnsi="Times New Roman" w:cs="Times New Roman"/>
          <w:color w:val="231F20"/>
          <w:sz w:val="18"/>
          <w:szCs w:val="18"/>
          <w:lang w:val="en-US"/>
        </w:rPr>
        <w:t xml:space="preserve">: coefficient of determination; Pɛ: residual effect; Traits: lateral root length (LRLat), axial root length (LRAxi), lateral root volume (VRLat), axial root volume (VRAxi), photosynthetic efficiency of photosystem II (PEPSII) and </w:t>
      </w:r>
      <w:r w:rsidRPr="004E295A">
        <w:rPr>
          <w:rFonts w:ascii="Times New Roman" w:hAnsi="Times New Roman" w:cs="Times New Roman"/>
          <w:sz w:val="18"/>
          <w:szCs w:val="18"/>
          <w:lang w:val="en-US"/>
        </w:rPr>
        <w:t xml:space="preserve">anthesis-silking interval </w:t>
      </w:r>
      <w:r w:rsidRPr="004E295A">
        <w:rPr>
          <w:rFonts w:ascii="Times New Roman" w:hAnsi="Times New Roman" w:cs="Times New Roman"/>
          <w:color w:val="231F20"/>
          <w:sz w:val="18"/>
          <w:szCs w:val="18"/>
          <w:lang w:val="en-US"/>
        </w:rPr>
        <w:t>(ASI)</w:t>
      </w:r>
    </w:p>
    <w:p w:rsidR="00166E86" w:rsidRDefault="00166E86"/>
    <w:sectPr w:rsidR="00166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758"/>
    <w:multiLevelType w:val="multilevel"/>
    <w:tmpl w:val="BFD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1292D"/>
    <w:multiLevelType w:val="hybridMultilevel"/>
    <w:tmpl w:val="EFF88498"/>
    <w:lvl w:ilvl="0" w:tplc="CB86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D82D91"/>
    <w:multiLevelType w:val="hybridMultilevel"/>
    <w:tmpl w:val="38A698BA"/>
    <w:lvl w:ilvl="0" w:tplc="72DE52A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3D"/>
    <w:rsid w:val="00166E86"/>
    <w:rsid w:val="009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98313-ED69-4685-BA30-D2A7C70F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3D"/>
  </w:style>
  <w:style w:type="paragraph" w:styleId="Ttulo1">
    <w:name w:val="heading 1"/>
    <w:basedOn w:val="Normal"/>
    <w:next w:val="Normal"/>
    <w:link w:val="Ttulo1Char"/>
    <w:uiPriority w:val="9"/>
    <w:qFormat/>
    <w:rsid w:val="0094723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72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723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723D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723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472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72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2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947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94723D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detexto2Char">
    <w:name w:val="Corpo de texto 2 Char"/>
    <w:basedOn w:val="Fontepargpadro"/>
    <w:link w:val="Corpodetexto2"/>
    <w:rsid w:val="0094723D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rsid w:val="0094723D"/>
  </w:style>
  <w:style w:type="character" w:customStyle="1" w:styleId="article-title">
    <w:name w:val="article-title"/>
    <w:basedOn w:val="Fontepargpadro"/>
    <w:rsid w:val="0094723D"/>
  </w:style>
  <w:style w:type="paragraph" w:styleId="Recuodecorpodetexto2">
    <w:name w:val="Body Text Indent 2"/>
    <w:basedOn w:val="Normal"/>
    <w:link w:val="Recuodecorpodetexto2Char"/>
    <w:uiPriority w:val="99"/>
    <w:unhideWhenUsed/>
    <w:rsid w:val="0094723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4723D"/>
  </w:style>
  <w:style w:type="character" w:styleId="Forte">
    <w:name w:val="Strong"/>
    <w:basedOn w:val="Fontepargpadro"/>
    <w:uiPriority w:val="22"/>
    <w:qFormat/>
    <w:rsid w:val="0094723D"/>
    <w:rPr>
      <w:b/>
      <w:bCs/>
    </w:rPr>
  </w:style>
  <w:style w:type="character" w:styleId="nfase">
    <w:name w:val="Emphasis"/>
    <w:basedOn w:val="Fontepargpadro"/>
    <w:uiPriority w:val="20"/>
    <w:qFormat/>
    <w:rsid w:val="0094723D"/>
    <w:rPr>
      <w:i/>
      <w:iCs/>
    </w:rPr>
  </w:style>
  <w:style w:type="table" w:styleId="Tabelacomgrade">
    <w:name w:val="Table Grid"/>
    <w:basedOn w:val="Tabelanormal"/>
    <w:uiPriority w:val="59"/>
    <w:rsid w:val="0094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94723D"/>
  </w:style>
  <w:style w:type="paragraph" w:styleId="PargrafodaLista">
    <w:name w:val="List Paragraph"/>
    <w:basedOn w:val="Normal"/>
    <w:uiPriority w:val="34"/>
    <w:qFormat/>
    <w:rsid w:val="0094723D"/>
    <w:pPr>
      <w:spacing w:after="200" w:line="276" w:lineRule="auto"/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23D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94723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4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23D"/>
  </w:style>
  <w:style w:type="paragraph" w:styleId="Rodap">
    <w:name w:val="footer"/>
    <w:basedOn w:val="Normal"/>
    <w:link w:val="RodapChar"/>
    <w:uiPriority w:val="99"/>
    <w:unhideWhenUsed/>
    <w:rsid w:val="0094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23D"/>
  </w:style>
  <w:style w:type="paragraph" w:styleId="NormalWeb">
    <w:name w:val="Normal (Web)"/>
    <w:basedOn w:val="Normal"/>
    <w:uiPriority w:val="99"/>
    <w:unhideWhenUsed/>
    <w:rsid w:val="0094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723D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723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723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723D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94723D"/>
    <w:rPr>
      <w:b/>
      <w:bCs/>
      <w:sz w:val="20"/>
      <w:szCs w:val="20"/>
    </w:rPr>
  </w:style>
  <w:style w:type="character" w:customStyle="1" w:styleId="EndNoteBibliographyChar">
    <w:name w:val="EndNote Bibliography Char"/>
    <w:basedOn w:val="Fontepargpadro"/>
    <w:link w:val="EndNoteBibliography"/>
    <w:locked/>
    <w:rsid w:val="0094723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4723D"/>
    <w:pPr>
      <w:spacing w:after="200" w:line="240" w:lineRule="auto"/>
    </w:pPr>
    <w:rPr>
      <w:rFonts w:ascii="Calibri" w:hAnsi="Calibri" w:cs="Calibri"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94723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723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723D"/>
    <w:rPr>
      <w:color w:val="954F72" w:themeColor="followedHyperlink"/>
      <w:u w:val="single"/>
    </w:rPr>
  </w:style>
  <w:style w:type="character" w:customStyle="1" w:styleId="slug-doi">
    <w:name w:val="slug-doi"/>
    <w:basedOn w:val="Fontepargpadro"/>
    <w:rsid w:val="0094723D"/>
  </w:style>
  <w:style w:type="paragraph" w:styleId="Reviso">
    <w:name w:val="Revision"/>
    <w:hidden/>
    <w:uiPriority w:val="99"/>
    <w:semiHidden/>
    <w:rsid w:val="0094723D"/>
    <w:pPr>
      <w:spacing w:after="0" w:line="240" w:lineRule="auto"/>
    </w:pPr>
  </w:style>
  <w:style w:type="character" w:styleId="Nmerodelinha">
    <w:name w:val="line number"/>
    <w:basedOn w:val="Fontepargpadro"/>
    <w:uiPriority w:val="99"/>
    <w:semiHidden/>
    <w:unhideWhenUsed/>
    <w:rsid w:val="0094723D"/>
  </w:style>
  <w:style w:type="character" w:styleId="Nmerodepgina">
    <w:name w:val="page number"/>
    <w:basedOn w:val="Fontepargpadro"/>
    <w:uiPriority w:val="99"/>
    <w:semiHidden/>
    <w:unhideWhenUsed/>
    <w:rsid w:val="0094723D"/>
  </w:style>
  <w:style w:type="character" w:customStyle="1" w:styleId="Meno1">
    <w:name w:val="Menção1"/>
    <w:basedOn w:val="Fontepargpadro"/>
    <w:uiPriority w:val="99"/>
    <w:rsid w:val="0094723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2017-02-05T19:37:00Z</dcterms:created>
  <dcterms:modified xsi:type="dcterms:W3CDTF">2017-02-05T19:38:00Z</dcterms:modified>
</cp:coreProperties>
</file>