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C7" w:rsidRPr="002D597A" w:rsidRDefault="0007447B" w:rsidP="00BB76C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Parecer do avaliador PC1</w:t>
      </w:r>
      <w:r w:rsidR="009E0360">
        <w:rPr>
          <w:rFonts w:ascii="Times New Roman" w:hAnsi="Times New Roman"/>
          <w:b/>
          <w:sz w:val="24"/>
          <w:szCs w:val="24"/>
        </w:rPr>
        <w:t xml:space="preserve"> (</w:t>
      </w:r>
      <w:r w:rsidR="009E0360">
        <w:rPr>
          <w:rFonts w:ascii="Times New Roman" w:hAnsi="Times New Roman"/>
          <w:b/>
          <w:sz w:val="24"/>
          <w:szCs w:val="24"/>
        </w:rPr>
        <w:t>25785</w:t>
      </w:r>
      <w:r w:rsidR="009E0360">
        <w:rPr>
          <w:rFonts w:ascii="Times New Roman" w:hAnsi="Times New Roman"/>
          <w:b/>
          <w:sz w:val="24"/>
          <w:szCs w:val="24"/>
        </w:rPr>
        <w:t>)</w:t>
      </w:r>
    </w:p>
    <w:bookmarkEnd w:id="0"/>
    <w:p w:rsidR="0007447B" w:rsidRDefault="0007447B" w:rsidP="0007447B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7447B">
        <w:rPr>
          <w:rFonts w:ascii="Times New Roman" w:hAnsi="Times New Roman"/>
          <w:b/>
          <w:sz w:val="24"/>
          <w:szCs w:val="24"/>
        </w:rPr>
        <w:t>Indicou a</w:t>
      </w:r>
      <w:r w:rsidR="009E0360">
        <w:rPr>
          <w:rFonts w:ascii="Times New Roman" w:hAnsi="Times New Roman"/>
          <w:b/>
          <w:sz w:val="24"/>
          <w:szCs w:val="24"/>
        </w:rPr>
        <w:t xml:space="preserve"> publicação</w:t>
      </w:r>
      <w:r>
        <w:rPr>
          <w:rFonts w:ascii="Times New Roman" w:hAnsi="Times New Roman"/>
          <w:b/>
          <w:sz w:val="24"/>
          <w:szCs w:val="24"/>
        </w:rPr>
        <w:t xml:space="preserve"> do trabalho desde que refo</w:t>
      </w:r>
      <w:r w:rsidRPr="0007447B">
        <w:rPr>
          <w:rFonts w:ascii="Times New Roman" w:hAnsi="Times New Roman"/>
          <w:b/>
          <w:sz w:val="24"/>
          <w:szCs w:val="24"/>
        </w:rPr>
        <w:t>rmulado</w:t>
      </w:r>
    </w:p>
    <w:p w:rsidR="0007447B" w:rsidRPr="0007447B" w:rsidRDefault="0007447B" w:rsidP="0007447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7447B">
        <w:rPr>
          <w:rFonts w:ascii="Times New Roman" w:hAnsi="Times New Roman"/>
          <w:sz w:val="24"/>
          <w:szCs w:val="24"/>
        </w:rPr>
        <w:t>Os autores</w:t>
      </w:r>
      <w:r w:rsidR="009E0360">
        <w:rPr>
          <w:rFonts w:ascii="Times New Roman" w:hAnsi="Times New Roman"/>
          <w:sz w:val="24"/>
          <w:szCs w:val="24"/>
        </w:rPr>
        <w:t xml:space="preserve"> aceitaram </w:t>
      </w:r>
      <w:r w:rsidRPr="0007447B">
        <w:rPr>
          <w:rFonts w:ascii="Times New Roman" w:hAnsi="Times New Roman"/>
          <w:sz w:val="24"/>
          <w:szCs w:val="24"/>
        </w:rPr>
        <w:t xml:space="preserve">buscaram a atender todas as sugestões de correção </w:t>
      </w:r>
      <w:r>
        <w:rPr>
          <w:rFonts w:ascii="Times New Roman" w:hAnsi="Times New Roman"/>
          <w:sz w:val="24"/>
          <w:szCs w:val="24"/>
        </w:rPr>
        <w:t>em que:</w:t>
      </w:r>
    </w:p>
    <w:p w:rsidR="0007447B" w:rsidRDefault="0007447B" w:rsidP="0007447B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7447B">
        <w:rPr>
          <w:rFonts w:ascii="Times New Roman" w:hAnsi="Times New Roman"/>
          <w:b/>
          <w:sz w:val="24"/>
          <w:szCs w:val="24"/>
        </w:rPr>
        <w:t xml:space="preserve">Abstract </w:t>
      </w:r>
      <w:r>
        <w:rPr>
          <w:rFonts w:ascii="Times New Roman" w:hAnsi="Times New Roman"/>
          <w:b/>
          <w:sz w:val="24"/>
          <w:szCs w:val="24"/>
        </w:rPr>
        <w:t>e o R</w:t>
      </w:r>
      <w:r w:rsidRPr="0007447B">
        <w:rPr>
          <w:rFonts w:ascii="Times New Roman" w:hAnsi="Times New Roman"/>
          <w:b/>
          <w:sz w:val="24"/>
          <w:szCs w:val="24"/>
        </w:rPr>
        <w:t xml:space="preserve">esumo </w:t>
      </w:r>
    </w:p>
    <w:p w:rsidR="0007447B" w:rsidRDefault="0007447B" w:rsidP="0007447B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07447B">
        <w:rPr>
          <w:rFonts w:ascii="Times New Roman" w:hAnsi="Times New Roman"/>
          <w:sz w:val="24"/>
          <w:szCs w:val="24"/>
        </w:rPr>
        <w:t xml:space="preserve">Foram reformulados de acordo com as sugestões e recomendações do revisor de forma a ficar mais conciso. </w:t>
      </w:r>
    </w:p>
    <w:p w:rsidR="0007447B" w:rsidRPr="0007447B" w:rsidRDefault="0007447B" w:rsidP="0007447B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447B">
        <w:rPr>
          <w:rFonts w:ascii="Times New Roman" w:hAnsi="Times New Roman"/>
          <w:b/>
          <w:sz w:val="24"/>
          <w:szCs w:val="24"/>
        </w:rPr>
        <w:t>Keyword</w:t>
      </w:r>
      <w:proofErr w:type="spellEnd"/>
      <w:r w:rsidRPr="0007447B">
        <w:rPr>
          <w:rFonts w:ascii="Times New Roman" w:hAnsi="Times New Roman"/>
          <w:b/>
          <w:sz w:val="24"/>
          <w:szCs w:val="24"/>
        </w:rPr>
        <w:t xml:space="preserve"> e palavras chave </w:t>
      </w:r>
    </w:p>
    <w:p w:rsidR="0007447B" w:rsidRPr="001225D8" w:rsidRDefault="0007447B" w:rsidP="00074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Foi realizada a remoção </w:t>
      </w:r>
      <w:r w:rsidR="00BB76C7" w:rsidRPr="0007447B">
        <w:rPr>
          <w:rFonts w:ascii="Times New Roman" w:hAnsi="Times New Roman"/>
          <w:sz w:val="24"/>
          <w:szCs w:val="24"/>
        </w:rPr>
        <w:t xml:space="preserve">da palavra-chave </w:t>
      </w:r>
      <w:r w:rsidR="00BB76C7" w:rsidRPr="0007447B">
        <w:rPr>
          <w:rFonts w:ascii="Times New Roman" w:hAnsi="Times New Roman"/>
          <w:b/>
          <w:sz w:val="24"/>
          <w:szCs w:val="24"/>
        </w:rPr>
        <w:t>tanino condensado</w:t>
      </w:r>
      <w:r w:rsidR="00BB76C7" w:rsidRPr="000744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07447B">
        <w:rPr>
          <w:rFonts w:ascii="Times New Roman" w:hAnsi="Times New Roman"/>
          <w:b/>
          <w:sz w:val="24"/>
          <w:szCs w:val="24"/>
        </w:rPr>
        <w:t>precipitação de proteína</w:t>
      </w:r>
      <w:r>
        <w:rPr>
          <w:rFonts w:ascii="Times New Roman" w:hAnsi="Times New Roman"/>
          <w:sz w:val="24"/>
          <w:szCs w:val="24"/>
        </w:rPr>
        <w:t xml:space="preserve"> e substituição por:</w:t>
      </w:r>
      <w:r w:rsidRPr="00DD2F19">
        <w:rPr>
          <w:rFonts w:ascii="Times New Roman" w:hAnsi="Times New Roman"/>
          <w:sz w:val="24"/>
          <w:szCs w:val="24"/>
        </w:rPr>
        <w:t xml:space="preserve"> </w:t>
      </w:r>
      <w:r w:rsidRPr="0007447B">
        <w:rPr>
          <w:rFonts w:ascii="Times New Roman" w:hAnsi="Times New Roman"/>
          <w:color w:val="000000" w:themeColor="text1"/>
          <w:sz w:val="24"/>
          <w:szCs w:val="24"/>
        </w:rPr>
        <w:t>procianidina, prodelfinidina, proteínas precipitadas por fenóis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(com as respectivas traduções em inglês)</w:t>
      </w:r>
      <w:r w:rsidRPr="0027447E">
        <w:rPr>
          <w:rFonts w:ascii="Times New Roman" w:hAnsi="Times New Roman"/>
          <w:sz w:val="24"/>
          <w:szCs w:val="24"/>
        </w:rPr>
        <w:t>.</w:t>
      </w:r>
    </w:p>
    <w:p w:rsidR="00B04D64" w:rsidRDefault="0007447B" w:rsidP="0007447B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:rsidR="0007447B" w:rsidRPr="0007447B" w:rsidRDefault="0007447B" w:rsidP="0007447B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07447B">
        <w:rPr>
          <w:rFonts w:ascii="Times New Roman" w:hAnsi="Times New Roman"/>
          <w:sz w:val="24"/>
          <w:szCs w:val="24"/>
        </w:rPr>
        <w:t>Seguiu-se a recomendação do revisor de forma que a escrita fosse de forma mais concisa e repasse de alguns tópicos e nomes comuns das espécies de leguminosas trabalhadas para a metodologia.</w:t>
      </w:r>
    </w:p>
    <w:p w:rsidR="00B04D64" w:rsidRDefault="00B04D64" w:rsidP="0007447B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:rsidR="0007447B" w:rsidRDefault="0007447B" w:rsidP="0007447B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Siglas </w:t>
      </w:r>
    </w:p>
    <w:p w:rsidR="0007447B" w:rsidRDefault="0007447B" w:rsidP="0007447B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07447B">
        <w:rPr>
          <w:rFonts w:ascii="Times New Roman" w:hAnsi="Times New Roman"/>
          <w:sz w:val="24"/>
          <w:szCs w:val="24"/>
        </w:rPr>
        <w:t xml:space="preserve">A descrição das </w:t>
      </w:r>
      <w:r>
        <w:rPr>
          <w:rFonts w:ascii="Times New Roman" w:hAnsi="Times New Roman"/>
          <w:sz w:val="24"/>
          <w:szCs w:val="24"/>
        </w:rPr>
        <w:t xml:space="preserve">variáveis assim como suas siglas correspondentes </w:t>
      </w:r>
      <w:r w:rsidRPr="0007447B">
        <w:rPr>
          <w:rFonts w:ascii="Times New Roman" w:hAnsi="Times New Roman"/>
          <w:sz w:val="24"/>
          <w:szCs w:val="24"/>
        </w:rPr>
        <w:t xml:space="preserve">ECT, PBCT, FBCT, PPP, PP, PB, relação </w:t>
      </w:r>
      <w:proofErr w:type="gramStart"/>
      <w:r w:rsidRPr="0007447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D</w:t>
      </w:r>
      <w:r w:rsidRPr="0007447B">
        <w:rPr>
          <w:rFonts w:ascii="Times New Roman" w:hAnsi="Times New Roman"/>
          <w:sz w:val="24"/>
          <w:szCs w:val="24"/>
        </w:rPr>
        <w:t>:</w:t>
      </w:r>
      <w:proofErr w:type="gramEnd"/>
      <w:r w:rsidRPr="0007447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C realocadas do objetivo para </w:t>
      </w:r>
      <w:r w:rsidRPr="0007447B">
        <w:rPr>
          <w:rFonts w:ascii="Times New Roman" w:hAnsi="Times New Roman"/>
          <w:sz w:val="24"/>
          <w:szCs w:val="24"/>
        </w:rPr>
        <w:t xml:space="preserve">o material e métodos como sugestão </w:t>
      </w:r>
      <w:r>
        <w:rPr>
          <w:rFonts w:ascii="Times New Roman" w:hAnsi="Times New Roman"/>
          <w:sz w:val="24"/>
          <w:szCs w:val="24"/>
        </w:rPr>
        <w:t>do avaliador.</w:t>
      </w:r>
    </w:p>
    <w:p w:rsidR="0007447B" w:rsidRPr="00414E3B" w:rsidRDefault="0007447B" w:rsidP="0007447B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:rsidR="00B04D64" w:rsidRDefault="0007447B" w:rsidP="0007447B">
      <w:pPr>
        <w:pStyle w:val="PargrafodaList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Material e métodos</w:t>
      </w:r>
    </w:p>
    <w:p w:rsidR="0007447B" w:rsidRPr="0007447B" w:rsidRDefault="0007447B" w:rsidP="0007447B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07447B">
        <w:rPr>
          <w:rFonts w:ascii="Times New Roman" w:hAnsi="Times New Roman"/>
          <w:sz w:val="24"/>
          <w:szCs w:val="24"/>
        </w:rPr>
        <w:t xml:space="preserve">O material colheitado foi de amostras de plantas em diferentes estágios fenológicos. </w:t>
      </w:r>
      <w:r>
        <w:rPr>
          <w:rFonts w:ascii="Times New Roman" w:hAnsi="Times New Roman"/>
          <w:sz w:val="24"/>
          <w:szCs w:val="24"/>
        </w:rPr>
        <w:t>(</w:t>
      </w:r>
      <w:r w:rsidRPr="0007447B">
        <w:rPr>
          <w:rFonts w:ascii="Times New Roman" w:hAnsi="Times New Roman"/>
          <w:b/>
          <w:sz w:val="24"/>
          <w:szCs w:val="24"/>
        </w:rPr>
        <w:t>informação adotada pelos autores</w:t>
      </w:r>
      <w:r>
        <w:rPr>
          <w:rFonts w:ascii="Times New Roman" w:hAnsi="Times New Roman"/>
          <w:sz w:val="24"/>
          <w:szCs w:val="24"/>
        </w:rPr>
        <w:t>)</w:t>
      </w:r>
    </w:p>
    <w:p w:rsidR="0007447B" w:rsidRDefault="0007447B" w:rsidP="0007447B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07447B">
        <w:rPr>
          <w:rFonts w:ascii="Times New Roman" w:hAnsi="Times New Roman"/>
          <w:sz w:val="24"/>
          <w:szCs w:val="24"/>
        </w:rPr>
        <w:t xml:space="preserve">As leguminosas de crescimento herbáceo (estilosantes), arbustivo (guandu e cratília) e arbóreo (gliricídia, flemíngia) forma colheitadas aos </w:t>
      </w:r>
      <w:proofErr w:type="gramStart"/>
      <w:r w:rsidRPr="0007447B">
        <w:rPr>
          <w:rFonts w:ascii="Times New Roman" w:hAnsi="Times New Roman"/>
          <w:sz w:val="24"/>
          <w:szCs w:val="24"/>
        </w:rPr>
        <w:t>4</w:t>
      </w:r>
      <w:proofErr w:type="gramEnd"/>
      <w:r w:rsidRPr="0007447B">
        <w:rPr>
          <w:rFonts w:ascii="Times New Roman" w:hAnsi="Times New Roman"/>
          <w:sz w:val="24"/>
          <w:szCs w:val="24"/>
        </w:rPr>
        <w:t xml:space="preserve"> meses pós corte de um plantio já estabelecido. Embora o sabiá apresente crescimento arbóreo foi colhido de plantio com cerca de </w:t>
      </w:r>
      <w:proofErr w:type="gramStart"/>
      <w:r w:rsidRPr="0007447B">
        <w:rPr>
          <w:rFonts w:ascii="Times New Roman" w:hAnsi="Times New Roman"/>
          <w:sz w:val="24"/>
          <w:szCs w:val="24"/>
        </w:rPr>
        <w:t>6</w:t>
      </w:r>
      <w:proofErr w:type="gramEnd"/>
      <w:r w:rsidRPr="0007447B">
        <w:rPr>
          <w:rFonts w:ascii="Times New Roman" w:hAnsi="Times New Roman"/>
          <w:sz w:val="24"/>
          <w:szCs w:val="24"/>
        </w:rPr>
        <w:t xml:space="preserve"> anos de idade, esta diferença de idade de corte ocorre devido o tipo de manejo adotado na instituição, sendo as primeiras utilizadas na alimentação animal e adubo verde e no caso do  sabiá seu cultivo ocorrer principalmente para produção de moirões para cerca</w:t>
      </w:r>
      <w:r>
        <w:rPr>
          <w:rFonts w:ascii="Times New Roman" w:hAnsi="Times New Roman"/>
          <w:sz w:val="24"/>
          <w:szCs w:val="24"/>
        </w:rPr>
        <w:t>. (os autores não adotaram esta informação, pois acharam que estende demais o assunto, mas estas informações foram fornecidas pelos responsáveis do setor da instituição que permitiu a colheita do material).</w:t>
      </w:r>
    </w:p>
    <w:p w:rsidR="0007447B" w:rsidRPr="0007447B" w:rsidRDefault="0007447B" w:rsidP="0007447B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B038FC" w:rsidRPr="00B038FC" w:rsidRDefault="0007447B" w:rsidP="0007447B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Conclusão </w:t>
      </w:r>
    </w:p>
    <w:p w:rsidR="002B1044" w:rsidRDefault="00B038FC" w:rsidP="000744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sz w:val="24"/>
          <w:szCs w:val="24"/>
        </w:rPr>
        <w:t xml:space="preserve">Como sugestão dos revisores a conclusão </w:t>
      </w:r>
      <w:r w:rsidR="0007447B">
        <w:rPr>
          <w:rFonts w:ascii="Times New Roman" w:hAnsi="Times New Roman" w:cs="Times New Roman"/>
          <w:sz w:val="24"/>
          <w:szCs w:val="24"/>
        </w:rPr>
        <w:t>foi reescrita de uma forma mais concisa.</w:t>
      </w:r>
    </w:p>
    <w:p w:rsidR="0007447B" w:rsidRPr="0007447B" w:rsidRDefault="0007447B" w:rsidP="0007447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7B">
        <w:rPr>
          <w:rFonts w:ascii="Times New Roman" w:hAnsi="Times New Roman" w:cs="Times New Roman"/>
          <w:b/>
          <w:sz w:val="24"/>
          <w:szCs w:val="24"/>
        </w:rPr>
        <w:t>Refer</w:t>
      </w:r>
      <w:r w:rsidR="009E0360">
        <w:rPr>
          <w:rFonts w:ascii="Times New Roman" w:hAnsi="Times New Roman" w:cs="Times New Roman"/>
          <w:b/>
          <w:sz w:val="24"/>
          <w:szCs w:val="24"/>
        </w:rPr>
        <w:t>ê</w:t>
      </w:r>
      <w:r w:rsidRPr="0007447B">
        <w:rPr>
          <w:rFonts w:ascii="Times New Roman" w:hAnsi="Times New Roman" w:cs="Times New Roman"/>
          <w:b/>
          <w:sz w:val="24"/>
          <w:szCs w:val="24"/>
        </w:rPr>
        <w:t xml:space="preserve">ncias </w:t>
      </w:r>
    </w:p>
    <w:p w:rsidR="0007447B" w:rsidRDefault="0007447B" w:rsidP="0007447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7447B">
        <w:rPr>
          <w:rFonts w:ascii="Times New Roman" w:hAnsi="Times New Roman" w:cs="Times New Roman"/>
          <w:sz w:val="24"/>
          <w:szCs w:val="24"/>
        </w:rPr>
        <w:t>Foram revistas para atender as correções no texto</w:t>
      </w:r>
      <w:r w:rsidR="009E0360">
        <w:rPr>
          <w:rFonts w:ascii="Times New Roman" w:hAnsi="Times New Roman" w:cs="Times New Roman"/>
          <w:sz w:val="24"/>
          <w:szCs w:val="24"/>
        </w:rPr>
        <w:t>.</w:t>
      </w:r>
    </w:p>
    <w:sectPr w:rsidR="00074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492"/>
    <w:multiLevelType w:val="hybridMultilevel"/>
    <w:tmpl w:val="9DD6B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667A2"/>
    <w:multiLevelType w:val="hybridMultilevel"/>
    <w:tmpl w:val="FAF42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41165"/>
    <w:multiLevelType w:val="hybridMultilevel"/>
    <w:tmpl w:val="F01279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56782"/>
    <w:multiLevelType w:val="hybridMultilevel"/>
    <w:tmpl w:val="9DD6B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C7"/>
    <w:rsid w:val="0007447B"/>
    <w:rsid w:val="002B1044"/>
    <w:rsid w:val="002D597A"/>
    <w:rsid w:val="00414E3B"/>
    <w:rsid w:val="00425A23"/>
    <w:rsid w:val="00677498"/>
    <w:rsid w:val="007B32D9"/>
    <w:rsid w:val="007E302C"/>
    <w:rsid w:val="00913698"/>
    <w:rsid w:val="009E0360"/>
    <w:rsid w:val="00B038FC"/>
    <w:rsid w:val="00B04D64"/>
    <w:rsid w:val="00B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C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6C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Windows User</cp:lastModifiedBy>
  <cp:revision>2</cp:revision>
  <dcterms:created xsi:type="dcterms:W3CDTF">2017-11-10T21:10:00Z</dcterms:created>
  <dcterms:modified xsi:type="dcterms:W3CDTF">2017-11-10T21:10:00Z</dcterms:modified>
</cp:coreProperties>
</file>